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Маджаров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tanyak1993@abv.bg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+359889906299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