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Catherine</w:t>
      </w:r>
      <w:r w:rsidR="00594BA5">
        <w:rPr>
          <w:sz w:val="20"/>
          <w:szCs w:val="20"/>
          <w:lang w:val="bg-BG"/>
        </w:rPr>
        <w:t xml:space="preserve"> </w:t>
      </w:r>
      <w:r w:rsidRPr="001D0D09">
        <w:rPr>
          <w:sz w:val="20"/>
          <w:szCs w:val="20"/>
        </w:rPr>
        <w:t>Mahony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+447903267645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mahony.c@btinternet.com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