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Pavlo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Kyyanchenko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+351967654612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272228923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pavlo29.97@gmail.com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2620-141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29/08/1997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Pavlo Kyyanchenko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