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Kucharski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+48796166848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