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Kayleigh</w:t>
      </w:r>
      <w:r w:rsidR="00594BA5">
        <w:rPr>
          <w:sz w:val="20"/>
          <w:szCs w:val="20"/>
          <w:lang w:val="bg-BG"/>
        </w:rPr>
        <w:t xml:space="preserve"> </w:t>
      </w:r>
      <w:r w:rsidRPr="001D0D09">
        <w:rPr>
          <w:sz w:val="20"/>
          <w:szCs w:val="20"/>
        </w:rPr>
        <w:t>Hillman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+4407712099923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kayleighhillman11@icloud.com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