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Irina  Kostova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3.6.2005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+359895577234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irina.kostova28@gmail.com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