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Васил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Василев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+359988705449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mqlqqqqq@gmail.com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 Василев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