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Надежда Владикова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