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Milena</w:t>
      </w:r>
      <w:r w:rsidR="00594BA5">
        <w:rPr>
          <w:sz w:val="20"/>
          <w:szCs w:val="20"/>
          <w:lang w:val="bg-BG"/>
        </w:rPr>
        <w:t xml:space="preserve"> </w:t>
      </w:r>
      <w:r w:rsidRPr="001D0D09">
        <w:rPr>
          <w:sz w:val="20"/>
          <w:szCs w:val="20"/>
        </w:rPr>
        <w:t>Lakstigala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+447745040300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milena8.icloud@icloud.com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