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Ricardo  Agostinho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14/09/1996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269155090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ricardomsagosto@gmail.com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+351919942316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