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Perez Saez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635708096</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+34635708096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antonio.pz.saez@gmail.com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04/12/2025</w:t>
      </w:r>
      <w:r w:rsidR="00C302CD">
        <w:rPr>
          <w:sz w:val="22"/>
          <w:szCs w:val="22"/>
          <w:lang w:val="bg-BG"/>
        </w:rPr>
        <w:t xml:space="preserve">                        </w:t>
      </w:r>
      <w:r w:rsidR="00513D8D">
        <w:rPr>
          <w:sz w:val="22"/>
          <w:szCs w:val="22"/>
        </w:rPr>
        <w:t xml:space="preserve">                        </w:t>
      </w:r>
      <w:r w:rsidR="00213D63">
        <w:rPr>
          <w:sz w:val="22"/>
          <w:szCs w:val="22"/>
          <w:lang w:val="en-US"/>
        </w:rPr>
        <w:t xml:space="preserve">Antonio Perez Saez </w:t>
      </w:r>
      <w:r w:rsidR="00213D63">
        <w:rPr>
          <w:sz w:val="22"/>
          <w:szCs w:val="22"/>
          <w:lang w:val="en-US"/>
        </w:rPr>
        <w:br/>
        <w:t xml:space="preserve">                                                                                   </w:t>
      </w:r>
      <w:r w:rsidRPr="002F4A70" w:rsidR="002F4A70">
        <w:rPr>
          <w:sz w:val="22"/>
          <w:szCs w:val="22"/>
          <w:lang w:val="en-US"/>
        </w:rPr>
        <w:t>635708096</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