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Elizabeth</w:t>
      </w:r>
      <w:r w:rsidR="00405CC1">
        <w:t xml:space="preserve"> </w:t>
      </w:r>
      <w:r w:rsidRPr="00405CC1" w:rsidR="00405CC1">
        <w:t>Kopf</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80120910500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Thorben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