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Margalef Bonells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39395122D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4/1/2003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+34638523291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arnaumbonells@hotmail.com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Margalef Bonells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