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Michałowska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michalowskam22@outlook.com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+48534029444 ,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