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Mucha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+48507934174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Julianna Mucha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Lilianna Mucha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Oliwia Mazur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