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Велина Астикова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+359877140510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