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Daniel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Suárez Souto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33202</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13/08/1997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+34605373819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danisuso97@gmail.com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12/12/2025</w:t>
      </w:r>
      <w:r w:rsidR="00C302CD">
        <w:rPr>
          <w:sz w:val="22"/>
          <w:szCs w:val="22"/>
          <w:lang w:val="bg-BG"/>
        </w:rPr>
        <w:t xml:space="preserve">                        </w:t>
      </w:r>
      <w:r w:rsidR="00513D8D">
        <w:rPr>
          <w:sz w:val="22"/>
          <w:szCs w:val="22"/>
        </w:rPr>
        <w:t xml:space="preserve">                        </w:t>
      </w:r>
      <w:r w:rsidR="00213D63">
        <w:rPr>
          <w:sz w:val="22"/>
          <w:szCs w:val="22"/>
          <w:lang w:val="en-US"/>
        </w:rPr>
        <w:t xml:space="preserve">Daniel Suárez Souto </w:t>
      </w:r>
      <w:r w:rsidR="00213D63">
        <w:rPr>
          <w:sz w:val="22"/>
          <w:szCs w:val="22"/>
          <w:lang w:val="en-US"/>
        </w:rPr>
        <w:br/>
        <w:t xml:space="preserve">                                                                                   </w:t>
      </w:r>
      <w:r w:rsidRPr="002F4A70" w:rsidR="002F4A70">
        <w:rPr>
          <w:sz w:val="22"/>
          <w:szCs w:val="22"/>
          <w:lang w:val="en-US"/>
        </w:rPr>
        <w:t>33202</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