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Mónica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Jin</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+351962993262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257338756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monicachenjin@gmail.com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2480-317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30/12/2000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Mónica Jin</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