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Romaní Cuní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