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Цветанка Тодорова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3.11.1983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+359884235203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cvetunka@abv.bg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Филип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13.6.2019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София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27.10.2021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