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Karamfilov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aleksandurkaramfilov90@gmail.com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+3590894863693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