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Marjon</w:t>
      </w:r>
      <w:r>
        <w:t xml:space="preserve">      </w:t>
      </w:r>
      <w:r>
        <w:rPr>
          <w:rFonts w:hint="eastAsia"/>
        </w:rPr>
        <w:t>Kappe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13/12/1989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+393516757070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marjonkappe@hotmail.com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Mia  </w:t>
      </w:r>
      <w:r w:rsidRPr="004F7801" w:rsidR="004F7801">
        <w:rPr>
          <w:color w:val="000000" w:themeColor="text1"/>
        </w:rPr>
        <w:t>Giacomello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26/01/2021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