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Laura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Suarez gonzalez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45914561Y</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12/07/1995</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+34633818467</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lausuarezgonzalez@gmail.com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22/12/2025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22/12/2025</w:t>
      </w:r>
      <w:r w:rsidR="00C302CD">
        <w:rPr>
          <w:sz w:val="22"/>
          <w:szCs w:val="22"/>
          <w:lang w:val="bg-BG"/>
        </w:rPr>
        <w:t xml:space="preserve">                        </w:t>
      </w:r>
      <w:r w:rsidR="00513D8D">
        <w:rPr>
          <w:sz w:val="22"/>
          <w:szCs w:val="22"/>
        </w:rPr>
        <w:t xml:space="preserve">                        </w:t>
      </w:r>
      <w:r w:rsidR="00213D63">
        <w:rPr>
          <w:sz w:val="22"/>
          <w:szCs w:val="22"/>
          <w:lang w:val="en-US"/>
        </w:rPr>
        <w:t xml:space="preserve">Laura Suarez gonzalez </w:t>
      </w:r>
      <w:r w:rsidR="00213D63">
        <w:rPr>
          <w:sz w:val="22"/>
          <w:szCs w:val="22"/>
          <w:lang w:val="en-US"/>
        </w:rPr>
        <w:br/>
        <w:t xml:space="preserve">                                                                                   </w:t>
      </w:r>
      <w:r w:rsidRPr="002F4A70" w:rsidR="002F4A70">
        <w:rPr>
          <w:sz w:val="22"/>
          <w:szCs w:val="22"/>
          <w:lang w:val="en-US"/>
        </w:rPr>
        <w:t>45914561Y</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