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Iona Lyle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+4407375304321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