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341976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Franciszek Suda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Klaudia Kieliszczyk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