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Marszałkiewicz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+48601218217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Andrjanik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Andrjanik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