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Gabriel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9.2.1995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+3590887312342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gabrielsavchev@gmail.com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Симеон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Рая Иванова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8.12.2020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Йоан Иванов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26.5.2022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