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Stas Tihonenko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+380733065933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