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Adriana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Verdes Farran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47147990z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4/9/2007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Gàver,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+34619945389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adrianav.farran@gmail.com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Adriana Verdes Farran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