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Przerwa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+48501325752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21.10.1978</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WIKTOR PRZERWA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16.06.2010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23.12.2025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