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Eloi</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Garrido sanchez</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39377383A</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11/12/1992</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Calle de Rosa Sensat, Barcelona,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+34678267323</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eloii44@gmail.com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17/12/2025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Eloi Garrido sanchez</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