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Polina Annishchenko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+380958523244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