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IOANNIS</w:t>
      </w:r>
      <w:r w:rsidR="00594BA5">
        <w:rPr>
          <w:sz w:val="20"/>
          <w:szCs w:val="20"/>
          <w:lang w:val="bg-BG"/>
        </w:rPr>
        <w:t xml:space="preserve"> </w:t>
      </w:r>
      <w:r w:rsidRPr="001D0D09">
        <w:rPr>
          <w:sz w:val="20"/>
          <w:szCs w:val="20"/>
        </w:rPr>
        <w:t>TSIALIS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+306947998999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ioannistsialis@gmail.com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