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Rayyan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Shaikh</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+35907757829854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