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Toma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+48794187074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19.06.1987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Piotr Bednarski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