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Ron</w:t>
      </w:r>
      <w:r w:rsidR="00594BA5">
        <w:rPr>
          <w:sz w:val="20"/>
          <w:szCs w:val="20"/>
          <w:lang w:val="bg-BG"/>
        </w:rPr>
        <w:t xml:space="preserve"> </w:t>
      </w:r>
      <w:r w:rsidRPr="001D0D09">
        <w:rPr>
          <w:sz w:val="20"/>
          <w:szCs w:val="20"/>
        </w:rPr>
        <w:t>Rabinovich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+9720505818138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ronrabinovich636@gmail.com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