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Alexandra  Goncalves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26/07/1979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+351964424939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231029969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alexandrajulho@hotmail.com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1990-368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Miguel Alves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24/08/2011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19/12/2025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Alexandra Goncalves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