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Диана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13.6.1978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+359885650077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ivanova_di@yahoo.com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25.4.2015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