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Mohamed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Rabie</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momo.y.rabie@icloud.com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+201204777677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08/01/2007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٣٠٨٠١٠٤٠١٠٦٢٥٩</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Ancient Sands Golf Resort and Residences, Hurghada 2, Egypt Ancient Sands Golf Resort and Residences,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Ancient Sands Golf Resort and Residences,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Yara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+201222100146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23/12/2025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