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Simona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Zhikova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simona.valova1@gmail.com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+359896048844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10.12.1993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Boris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4.8.2020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