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Aron</w:t>
      </w:r>
      <w:r w:rsidR="00594BA5">
        <w:rPr>
          <w:sz w:val="20"/>
          <w:szCs w:val="20"/>
          <w:lang w:val="bg-BG"/>
        </w:rPr>
        <w:t xml:space="preserve"> </w:t>
      </w:r>
      <w:r w:rsidRPr="001D0D09">
        <w:rPr>
          <w:sz w:val="20"/>
          <w:szCs w:val="20"/>
        </w:rPr>
        <w:t>Caune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+4407858259532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aroncaune@outlook.com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