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Marté</w:t>
      </w:r>
      <w:r w:rsidR="00405CC1">
        <w:t xml:space="preserve"> </w:t>
      </w:r>
      <w:r w:rsidRPr="00405CC1" w:rsidR="00405CC1">
        <w:t>Vlok</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8611210152084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Cj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2015/08/28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