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Marc</w:t>
      </w:r>
    </w:p>
    <w:p w:rsidRPr="00827C7F" w:rsidR="000008C2" w:rsidP="000008C2" w:rsidRDefault="000008C2" w14:paraId="6A300439" w14:textId="266BB324">
      <w:r w:rsidRPr="00827C7F">
        <w:t>Cognoms:</w:t>
      </w:r>
      <w:r>
        <w:t xml:space="preserve"> Alonso Viñas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27/8/2000</w:t>
      </w:r>
    </w:p>
    <w:p w:rsidRPr="00827C7F" w:rsidR="000008C2" w:rsidP="000008C2" w:rsidRDefault="000008C2" w14:paraId="6D6F36E5" w14:textId="3176FDFC">
      <w:r w:rsidRPr="00827C7F">
        <w:t xml:space="preserve">CP: </w:t>
      </w:r>
      <w:r>
        <w:t>08290</w:t>
      </w:r>
    </w:p>
    <w:p w:rsidRPr="00827C7F" w:rsidR="000008C2" w:rsidP="000008C2" w:rsidRDefault="000008C2" w14:paraId="5E99DB50" w14:textId="58468F77">
      <w:r w:rsidRPr="00827C7F">
        <w:t>Mòbil:</w:t>
      </w:r>
      <w:r>
        <w:t xml:space="preserve"> +34611488532</w:t>
      </w:r>
    </w:p>
    <w:p w:rsidRPr="000008C2" w:rsidR="000008C2" w:rsidP="000008C2" w:rsidRDefault="000008C2" w14:paraId="30100AC0" w14:textId="3EB65D6D">
      <w:r w:rsidRPr="00827C7F">
        <w:t>E</w:t>
      </w:r>
      <w:r>
        <w:t>-</w:t>
      </w:r>
      <w:r w:rsidRPr="00827C7F">
        <w:t xml:space="preserve">mail: </w:t>
      </w:r>
      <w:r>
        <w:t>marcalonso2000@gmail.com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14/12/2025</w:t>
      </w:r>
      <w:r>
        <w:rPr>
          <w:lang w:val="bg-BG"/>
        </w:rPr>
        <w:t xml:space="preserve">                        </w:t>
      </w:r>
      <w:r>
        <w:t xml:space="preserve">                        </w:t>
      </w:r>
      <w:r>
        <w:rPr>
          <w:lang w:val="en-US"/>
        </w:rPr>
        <w:br/>
        <w:t>Marc Alonso Viñas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