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Gubenko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+972504611185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liorar1403@gmail.com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