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Владимир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Павлов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vladimir.pavlov@walltopia.com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+359888356542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2.2.1988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