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Natasha</w:t>
      </w:r>
      <w:r w:rsidR="00405CC1">
        <w:t xml:space="preserve"> </w:t>
      </w:r>
      <w:r w:rsidRPr="00405CC1" w:rsidR="00405CC1">
        <w:t>Brandt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9301020083088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Monya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