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Slavi</w:t>
      </w:r>
      <w:r w:rsidR="00594BA5">
        <w:rPr>
          <w:sz w:val="20"/>
          <w:szCs w:val="20"/>
          <w:lang w:val="bg-BG"/>
        </w:rPr>
        <w:t xml:space="preserve"> </w:t>
      </w:r>
      <w:r w:rsidRPr="001D0D09">
        <w:rPr>
          <w:sz w:val="20"/>
          <w:szCs w:val="20"/>
        </w:rPr>
        <w:t>Slavchev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+359893707645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slavislavchev88@abv.bg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