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Petra  Stoyanova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30.6.2001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+359887308768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p.stnv2001@gmail.com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