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Jang</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Jiwom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+821030234387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31/08/1996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M25653749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2003calvin@naver.com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22188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23/12/2025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Jang Jiwom</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