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Dukhanov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+48517842507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Kostiantyn Dukhanov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Yura Kuzhel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